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25" w:rsidRPr="006C3EC7" w:rsidRDefault="0049154E" w:rsidP="006C3EC7">
      <w:pPr>
        <w:pStyle w:val="Heading1"/>
        <w:rPr>
          <w:rFonts w:asciiTheme="majorBidi" w:hAnsiTheme="majorBidi" w:cstheme="majorBidi"/>
          <w:sz w:val="24"/>
          <w:szCs w:val="24"/>
          <w:u w:val="single"/>
        </w:rPr>
      </w:pPr>
      <w:r w:rsidRPr="006C3EC7">
        <w:rPr>
          <w:rFonts w:asciiTheme="majorBidi" w:hAnsiTheme="majorBidi" w:cstheme="majorBidi"/>
          <w:sz w:val="24"/>
          <w:szCs w:val="24"/>
          <w:u w:val="single"/>
        </w:rPr>
        <w:t>Recruitment Qualification Profiles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b/>
          <w:bCs/>
          <w:sz w:val="24"/>
          <w:szCs w:val="24"/>
        </w:rPr>
        <w:t xml:space="preserve">Project Reference: </w:t>
      </w:r>
      <w:r w:rsidR="005073E7">
        <w:rPr>
          <w:rFonts w:asciiTheme="majorBidi" w:hAnsiTheme="majorBidi" w:cstheme="majorBidi"/>
          <w:sz w:val="24"/>
          <w:szCs w:val="24"/>
        </w:rPr>
        <w:t xml:space="preserve">Project Overview of </w:t>
      </w:r>
      <w:r w:rsidRPr="00B0277C">
        <w:rPr>
          <w:rFonts w:asciiTheme="majorBidi" w:hAnsiTheme="majorBidi" w:cstheme="majorBidi"/>
          <w:sz w:val="24"/>
          <w:szCs w:val="24"/>
        </w:rPr>
        <w:t>ICT Hub for Secondary Education, Sri Lanka</w:t>
      </w: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b/>
          <w:bCs/>
          <w:sz w:val="24"/>
          <w:szCs w:val="24"/>
        </w:rPr>
        <w:t xml:space="preserve">Implementing Agency: </w:t>
      </w:r>
      <w:r w:rsidRPr="00B0277C">
        <w:rPr>
          <w:rFonts w:asciiTheme="majorBidi" w:hAnsiTheme="majorBidi" w:cstheme="majorBidi"/>
          <w:sz w:val="24"/>
          <w:szCs w:val="24"/>
        </w:rPr>
        <w:t>Ministry of Education</w:t>
      </w:r>
      <w:r w:rsidR="006C3EC7">
        <w:rPr>
          <w:rFonts w:asciiTheme="majorBidi" w:hAnsiTheme="majorBidi" w:cstheme="majorBidi"/>
          <w:sz w:val="24"/>
          <w:szCs w:val="24"/>
        </w:rPr>
        <w:t>, Higher Education and Vocational Education</w:t>
      </w:r>
      <w:r w:rsidRPr="00B0277C">
        <w:rPr>
          <w:rFonts w:asciiTheme="majorBidi" w:hAnsiTheme="majorBidi" w:cstheme="majorBidi"/>
          <w:sz w:val="24"/>
          <w:szCs w:val="24"/>
        </w:rPr>
        <w:t xml:space="preserve"> (MOE), Sri Lanka</w:t>
      </w: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b/>
          <w:bCs/>
          <w:sz w:val="24"/>
          <w:szCs w:val="24"/>
        </w:rPr>
        <w:t xml:space="preserve">Total Project Cost: </w:t>
      </w:r>
      <w:r w:rsidRPr="00B0277C">
        <w:rPr>
          <w:rFonts w:asciiTheme="majorBidi" w:hAnsiTheme="majorBidi" w:cstheme="majorBidi"/>
          <w:sz w:val="24"/>
          <w:szCs w:val="24"/>
        </w:rPr>
        <w:t>Approx. USD 35,002,436 (EDCF: USD 30,099,000 + G</w:t>
      </w:r>
      <w:r w:rsidR="00E74FF1">
        <w:rPr>
          <w:rFonts w:asciiTheme="majorBidi" w:hAnsiTheme="majorBidi" w:cstheme="majorBidi"/>
          <w:sz w:val="24"/>
          <w:szCs w:val="24"/>
        </w:rPr>
        <w:t>O</w:t>
      </w:r>
      <w:r w:rsidRPr="00B0277C">
        <w:rPr>
          <w:rFonts w:asciiTheme="majorBidi" w:hAnsiTheme="majorBidi" w:cstheme="majorBidi"/>
          <w:sz w:val="24"/>
          <w:szCs w:val="24"/>
        </w:rPr>
        <w:t>SL: USD 4,903,436)</w:t>
      </w: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b/>
          <w:bCs/>
          <w:sz w:val="24"/>
          <w:szCs w:val="24"/>
        </w:rPr>
        <w:t xml:space="preserve">Applicable Cost Tier: </w:t>
      </w:r>
      <w:r w:rsidRPr="00B0277C">
        <w:rPr>
          <w:rFonts w:asciiTheme="majorBidi" w:hAnsiTheme="majorBidi" w:cstheme="majorBidi"/>
          <w:color w:val="C00000"/>
          <w:sz w:val="24"/>
          <w:szCs w:val="24"/>
        </w:rPr>
        <w:t>Above US$25 million and less than US$200 million</w:t>
      </w: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b/>
          <w:bCs/>
          <w:sz w:val="24"/>
          <w:szCs w:val="24"/>
        </w:rPr>
        <w:t xml:space="preserve">Effective Date of Circular: </w:t>
      </w:r>
      <w:r w:rsidRPr="00B0277C">
        <w:rPr>
          <w:rFonts w:asciiTheme="majorBidi" w:hAnsiTheme="majorBidi" w:cstheme="majorBidi"/>
          <w:sz w:val="24"/>
          <w:szCs w:val="24"/>
        </w:rPr>
        <w:t>01 April 2026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p w:rsidR="000A5D25" w:rsidRPr="00B0277C" w:rsidRDefault="0049154E" w:rsidP="00B0277C">
      <w:pPr>
        <w:jc w:val="both"/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Note on Degree Recognition: </w:t>
      </w:r>
      <w:r w:rsidRPr="00B0277C">
        <w:rPr>
          <w:rFonts w:asciiTheme="majorBidi" w:hAnsiTheme="majorBidi" w:cstheme="majorBidi"/>
          <w:sz w:val="24"/>
          <w:szCs w:val="24"/>
        </w:rPr>
        <w:t>All Bachelor's/Postgraduate Degrees must be awarded by a university recognized by t</w:t>
      </w:r>
      <w:r w:rsidR="00B0277C">
        <w:rPr>
          <w:rFonts w:asciiTheme="majorBidi" w:hAnsiTheme="majorBidi" w:cstheme="majorBidi"/>
          <w:sz w:val="24"/>
          <w:szCs w:val="24"/>
        </w:rPr>
        <w:t xml:space="preserve">he University Grants Commission </w:t>
      </w:r>
      <w:r w:rsidRPr="00B0277C">
        <w:rPr>
          <w:rFonts w:asciiTheme="majorBidi" w:hAnsiTheme="majorBidi" w:cstheme="majorBidi"/>
          <w:sz w:val="24"/>
          <w:szCs w:val="24"/>
        </w:rPr>
        <w:t>established under a parliamentary act of Sri Lanka, or recognized under Section 25A of the Universit</w:t>
      </w:r>
      <w:r w:rsidR="00B0277C">
        <w:rPr>
          <w:rFonts w:asciiTheme="majorBidi" w:hAnsiTheme="majorBidi" w:cstheme="majorBidi"/>
          <w:sz w:val="24"/>
          <w:szCs w:val="24"/>
        </w:rPr>
        <w:t xml:space="preserve">y Act No.16 of </w:t>
      </w:r>
      <w:r w:rsidRPr="00B0277C">
        <w:rPr>
          <w:rFonts w:asciiTheme="majorBidi" w:hAnsiTheme="majorBidi" w:cstheme="majorBidi"/>
          <w:sz w:val="24"/>
          <w:szCs w:val="24"/>
        </w:rPr>
        <w:t>1978.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Summary Table – All Positions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99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500"/>
        <w:gridCol w:w="2250"/>
        <w:gridCol w:w="3060"/>
        <w:gridCol w:w="1980"/>
      </w:tblGrid>
      <w:tr w:rsidR="000A5D25" w:rsidRPr="00B0277C" w:rsidTr="006D430C">
        <w:trPr>
          <w:tblHeader/>
        </w:trPr>
        <w:tc>
          <w:tcPr>
            <w:tcW w:w="22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Position</w:t>
            </w:r>
          </w:p>
        </w:tc>
        <w:tc>
          <w:tcPr>
            <w:tcW w:w="15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Category</w:t>
            </w:r>
          </w:p>
        </w:tc>
        <w:tc>
          <w:tcPr>
            <w:tcW w:w="22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Key Qualifications (Summary)</w:t>
            </w:r>
          </w:p>
        </w:tc>
        <w:tc>
          <w:tcPr>
            <w:tcW w:w="306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Appointment &amp; Age</w:t>
            </w:r>
          </w:p>
        </w:tc>
        <w:tc>
          <w:tcPr>
            <w:tcW w:w="198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Salary Scale (LKR)</w:t>
            </w:r>
          </w:p>
        </w:tc>
      </w:tr>
      <w:tr w:rsidR="00F43FB2" w:rsidRPr="00B0277C" w:rsidTr="006D430C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Project Director</w:t>
            </w: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Category </w:t>
            </w:r>
            <w:r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A</w:t>
            </w:r>
          </w:p>
        </w:tc>
        <w:tc>
          <w:tcPr>
            <w:tcW w:w="2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1: </w:t>
            </w:r>
          </w:p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2: 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Contract – 1 year renewable</w:t>
            </w:r>
          </w:p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recruitment age: </w:t>
            </w:r>
            <w:r w:rsidR="009D2B79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49607B">
              <w:rPr>
                <w:rFonts w:asciiTheme="majorBidi" w:hAnsiTheme="majorBidi" w:cstheme="majorBidi" w:hint="cs"/>
                <w:sz w:val="24"/>
                <w:szCs w:val="24"/>
                <w:cs/>
              </w:rPr>
              <w:t>4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service age: 67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365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,000 – 2×1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,000 – 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5,000 (LKR per month)</w:t>
            </w:r>
          </w:p>
        </w:tc>
      </w:tr>
      <w:tr w:rsidR="00F43FB2" w:rsidRPr="00B0277C" w:rsidTr="006D430C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B0277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 xml:space="preserve">Finance Specialist 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Category C1</w:t>
            </w:r>
          </w:p>
        </w:tc>
        <w:tc>
          <w:tcPr>
            <w:tcW w:w="2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1: 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2: 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3: 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Contract – 1 year renewable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recruitment age: 64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service age: 67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295,000 – 2×10,000 – 315,000 (LKR per month)</w:t>
            </w:r>
          </w:p>
        </w:tc>
      </w:tr>
      <w:tr w:rsidR="00F43FB2" w:rsidRPr="00B0277C" w:rsidTr="006D430C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Procurement Specialist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Category C</w:t>
            </w:r>
          </w:p>
        </w:tc>
        <w:tc>
          <w:tcPr>
            <w:tcW w:w="2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1: 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2: 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Contract – 1 year renewable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recruitment age: </w:t>
            </w:r>
            <w:r w:rsidR="0049607B">
              <w:rPr>
                <w:rFonts w:asciiTheme="majorBidi" w:hAnsiTheme="majorBidi" w:cstheme="majorBidi" w:hint="cs"/>
                <w:sz w:val="24"/>
                <w:szCs w:val="24"/>
                <w:cs/>
              </w:rPr>
              <w:t>64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service age: 67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295,000 – 2×10,000 – 315,000 (LKR per month)</w:t>
            </w:r>
          </w:p>
        </w:tc>
      </w:tr>
      <w:tr w:rsidR="00F43FB2" w:rsidRPr="00B0277C" w:rsidTr="006D430C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Senior Engineer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D43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Category </w:t>
            </w:r>
            <w:r w:rsidR="006D430C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D</w:t>
            </w:r>
          </w:p>
        </w:tc>
        <w:tc>
          <w:tcPr>
            <w:tcW w:w="2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1: 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2: 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3: 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Contract – 1 year renewable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recruitment age: </w:t>
            </w:r>
            <w:r w:rsidR="0049607B">
              <w:rPr>
                <w:rFonts w:asciiTheme="majorBidi" w:hAnsiTheme="majorBidi" w:cstheme="majorBidi" w:hint="cs"/>
                <w:sz w:val="24"/>
                <w:szCs w:val="24"/>
                <w:cs/>
              </w:rPr>
              <w:t>64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service age: 67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D430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2</w:t>
            </w:r>
            <w:r w:rsidR="006D43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,000 – 2×10,000 – </w:t>
            </w:r>
            <w:r w:rsidR="006D43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270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,000 (LKR per month)</w:t>
            </w:r>
          </w:p>
        </w:tc>
      </w:tr>
      <w:tr w:rsidR="00F43FB2" w:rsidRPr="00B0277C" w:rsidTr="006D430C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Project Officer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Category F</w:t>
            </w:r>
          </w:p>
        </w:tc>
        <w:tc>
          <w:tcPr>
            <w:tcW w:w="2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1: 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2: 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3: 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Contract – 1 year renewable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recruitment age: </w:t>
            </w:r>
            <w:r w:rsidR="0049607B">
              <w:rPr>
                <w:rFonts w:asciiTheme="majorBidi" w:hAnsiTheme="majorBidi" w:cstheme="majorBidi" w:hint="cs"/>
                <w:sz w:val="24"/>
                <w:szCs w:val="24"/>
                <w:cs/>
              </w:rPr>
              <w:t>64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  <w:p w:rsidR="00F43FB2" w:rsidRPr="00B0277C" w:rsidRDefault="00F43FB2" w:rsidP="004960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Max service age: 6</w:t>
            </w:r>
            <w:r w:rsidR="0049607B">
              <w:rPr>
                <w:rFonts w:asciiTheme="majorBidi" w:hAnsiTheme="majorBidi" w:cstheme="majorBidi" w:hint="cs"/>
                <w:sz w:val="24"/>
                <w:szCs w:val="24"/>
                <w:cs/>
              </w:rPr>
              <w:t>7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150,000 – 2×7,500 – 165,000 (LKR per month)</w:t>
            </w:r>
          </w:p>
        </w:tc>
      </w:tr>
      <w:tr w:rsidR="00F43FB2" w:rsidRPr="00B0277C" w:rsidTr="006D430C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Technical Officer (I)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Category F</w:t>
            </w:r>
          </w:p>
        </w:tc>
        <w:tc>
          <w:tcPr>
            <w:tcW w:w="2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1: 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2: 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3: 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Contract – 1 year renewable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recruitment age: </w:t>
            </w:r>
            <w:r w:rsidR="0049607B">
              <w:rPr>
                <w:rFonts w:asciiTheme="majorBidi" w:hAnsiTheme="majorBidi" w:cstheme="majorBidi" w:hint="cs"/>
                <w:sz w:val="24"/>
                <w:szCs w:val="24"/>
                <w:cs/>
              </w:rPr>
              <w:t>64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  <w:p w:rsidR="00F43FB2" w:rsidRPr="00B0277C" w:rsidRDefault="00F43FB2" w:rsidP="004960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service age: </w:t>
            </w:r>
            <w:r w:rsidR="0049607B">
              <w:rPr>
                <w:rFonts w:asciiTheme="majorBidi" w:hAnsiTheme="majorBidi" w:cstheme="majorBidi" w:hint="cs"/>
                <w:sz w:val="24"/>
                <w:szCs w:val="24"/>
                <w:cs/>
              </w:rPr>
              <w:t>67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150,000 – 2×7,500 – 165,000 (LKR per month)</w:t>
            </w:r>
          </w:p>
        </w:tc>
      </w:tr>
      <w:tr w:rsidR="00703297" w:rsidRPr="00B0277C" w:rsidTr="006D430C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03297" w:rsidRPr="00B0277C" w:rsidRDefault="00703297">
            <w:pPr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lastRenderedPageBreak/>
              <w:t>Project management Assistant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03297" w:rsidRPr="00B0277C" w:rsidRDefault="00E969F7" w:rsidP="00E969F7">
            <w:pPr>
              <w:jc w:val="center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 w:rsidRPr="00F947FE">
              <w:rPr>
                <w:rFonts w:ascii="Iskoola Pota" w:hAnsi="Iskoola Pota" w:cs="Iskoola Pota"/>
                <w:sz w:val="24"/>
                <w:szCs w:val="24"/>
              </w:rPr>
              <w:t xml:space="preserve">As per DMS 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>01/2025</w:t>
            </w:r>
            <w:r>
              <w:rPr>
                <w:rFonts w:ascii="Iskoola Pota" w:hAnsi="Iskoola Pota" w:cs="Iskoola Pota"/>
                <w:sz w:val="24"/>
                <w:szCs w:val="24"/>
              </w:rPr>
              <w:t xml:space="preserve"> Circular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 xml:space="preserve"> (3:2:3)</w:t>
            </w:r>
          </w:p>
        </w:tc>
        <w:tc>
          <w:tcPr>
            <w:tcW w:w="2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E969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1: </w:t>
            </w:r>
          </w:p>
          <w:p w:rsidR="00E969F7" w:rsidRPr="00B0277C" w:rsidRDefault="00E969F7" w:rsidP="00E969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Option 2: </w:t>
            </w:r>
          </w:p>
          <w:p w:rsidR="00703297" w:rsidRPr="00B0277C" w:rsidRDefault="00E969F7" w:rsidP="00E969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Option 3: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E969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Contract – 1 year renewable</w:t>
            </w:r>
          </w:p>
          <w:p w:rsidR="00E969F7" w:rsidRPr="00B0277C" w:rsidRDefault="00E969F7" w:rsidP="00E969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recruitment age: </w:t>
            </w:r>
            <w:r w:rsidR="009D2B79">
              <w:rPr>
                <w:rFonts w:asciiTheme="majorBidi" w:hAnsiTheme="majorBidi" w:cstheme="majorBidi"/>
                <w:sz w:val="24"/>
                <w:szCs w:val="24"/>
              </w:rPr>
              <w:t>55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  <w:p w:rsidR="00703297" w:rsidRPr="00B0277C" w:rsidRDefault="00E969F7" w:rsidP="00E4480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Max service age: </w:t>
            </w:r>
            <w:r w:rsidR="00E44802">
              <w:rPr>
                <w:rFonts w:asciiTheme="majorBidi" w:hAnsiTheme="majorBidi" w:cstheme="majorBidi"/>
                <w:sz w:val="24"/>
                <w:szCs w:val="24"/>
              </w:rPr>
              <w:t>60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277C">
              <w:rPr>
                <w:rFonts w:asciiTheme="majorBidi" w:hAnsiTheme="majorBidi" w:cstheme="majorBidi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03297" w:rsidRPr="00E969F7" w:rsidRDefault="00E969F7" w:rsidP="00E969F7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</w:rPr>
            </w:pPr>
            <w:r w:rsidRPr="00F947FE">
              <w:rPr>
                <w:rFonts w:ascii="Iskoola Pota" w:hAnsi="Iskoola Pota" w:cs="Iskoola Pota"/>
                <w:sz w:val="24"/>
                <w:szCs w:val="24"/>
              </w:rPr>
              <w:t xml:space="preserve">MA 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>1-2</w:t>
            </w:r>
            <w:r w:rsidRPr="00F947FE">
              <w:rPr>
                <w:rFonts w:ascii="Iskoola Pota" w:hAnsi="Iskoola Pota" w:cs="Iskoola Pota"/>
                <w:sz w:val="24"/>
                <w:szCs w:val="24"/>
              </w:rPr>
              <w:t xml:space="preserve"> </w:t>
            </w:r>
            <w:proofErr w:type="spellStart"/>
            <w:r w:rsidRPr="00F947FE">
              <w:rPr>
                <w:rFonts w:ascii="Iskoola Pota" w:hAnsi="Iskoola Pota" w:cs="Iskoola Pota"/>
                <w:sz w:val="24"/>
                <w:szCs w:val="24"/>
              </w:rPr>
              <w:t>Rs</w:t>
            </w:r>
            <w:proofErr w:type="spellEnd"/>
            <w:r w:rsidRPr="00F947FE">
              <w:rPr>
                <w:rFonts w:ascii="Iskoola Pota" w:hAnsi="Iskoola Pota" w:cs="Iskoola Pota"/>
                <w:sz w:val="24"/>
                <w:szCs w:val="24"/>
              </w:rPr>
              <w:t xml:space="preserve">. 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>46,220- 10</w:t>
            </w:r>
            <w:r w:rsidRPr="00F947FE">
              <w:rPr>
                <w:rFonts w:ascii="Iskoola Pota" w:hAnsi="Iskoola Pota" w:cs="Iskoola Pota"/>
                <w:sz w:val="24"/>
                <w:szCs w:val="24"/>
              </w:rPr>
              <w:t>X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>540- 7</w:t>
            </w:r>
            <w:r w:rsidRPr="00F947FE">
              <w:rPr>
                <w:rFonts w:ascii="Iskoola Pota" w:hAnsi="Iskoola Pota" w:cs="Iskoola Pota"/>
                <w:sz w:val="24"/>
                <w:szCs w:val="24"/>
              </w:rPr>
              <w:t>X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>630- 12</w:t>
            </w:r>
            <w:r w:rsidRPr="00F947FE">
              <w:rPr>
                <w:rFonts w:ascii="Iskoola Pota" w:hAnsi="Iskoola Pota" w:cs="Iskoola Pota"/>
                <w:sz w:val="24"/>
                <w:szCs w:val="24"/>
              </w:rPr>
              <w:t>X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>1,080- 12</w:t>
            </w:r>
            <w:r w:rsidRPr="00F947FE">
              <w:rPr>
                <w:rFonts w:ascii="Iskoola Pota" w:hAnsi="Iskoola Pota" w:cs="Iskoola Pota"/>
                <w:sz w:val="24"/>
                <w:szCs w:val="24"/>
              </w:rPr>
              <w:t>X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>1,280- 84,350/- (</w:t>
            </w:r>
            <w:r w:rsidRPr="00F947FE">
              <w:rPr>
                <w:rFonts w:ascii="Iskoola Pota" w:hAnsi="Iskoola Pota" w:cs="Iskoola Pota"/>
                <w:sz w:val="24"/>
                <w:szCs w:val="24"/>
              </w:rPr>
              <w:t xml:space="preserve">Basic Salary for the year 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 xml:space="preserve">2026 - </w:t>
            </w:r>
            <w:proofErr w:type="spellStart"/>
            <w:r w:rsidRPr="00F947FE">
              <w:rPr>
                <w:rFonts w:ascii="Iskoola Pota" w:hAnsi="Iskoola Pota" w:cs="Iskoola Pota"/>
                <w:sz w:val="24"/>
                <w:szCs w:val="24"/>
              </w:rPr>
              <w:t>Rs</w:t>
            </w:r>
            <w:proofErr w:type="spellEnd"/>
            <w:r w:rsidRPr="00F947FE">
              <w:rPr>
                <w:rFonts w:ascii="Iskoola Pota" w:hAnsi="Iskoola Pota" w:cs="Iskoola Pota"/>
                <w:sz w:val="24"/>
                <w:szCs w:val="24"/>
              </w:rPr>
              <w:t xml:space="preserve">. 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>43,312/-)</w:t>
            </w:r>
          </w:p>
        </w:tc>
      </w:tr>
    </w:tbl>
    <w:p w:rsidR="005073E7" w:rsidRDefault="005073E7" w:rsidP="00F43FB2">
      <w:pPr>
        <w:pStyle w:val="Heading1"/>
        <w:rPr>
          <w:rFonts w:asciiTheme="majorBidi" w:hAnsiTheme="majorBidi" w:cstheme="majorBidi"/>
          <w:color w:val="C00000"/>
          <w:sz w:val="24"/>
          <w:szCs w:val="24"/>
        </w:rPr>
      </w:pPr>
    </w:p>
    <w:p w:rsidR="00ED260A" w:rsidRPr="005073E7" w:rsidRDefault="00F43FB2" w:rsidP="00F43FB2">
      <w:pPr>
        <w:pStyle w:val="Heading1"/>
        <w:rPr>
          <w:rFonts w:asciiTheme="majorBidi" w:hAnsiTheme="majorBidi" w:cstheme="majorBidi"/>
          <w:color w:val="C00000"/>
          <w:sz w:val="24"/>
          <w:szCs w:val="24"/>
        </w:rPr>
      </w:pPr>
      <w:r>
        <w:rPr>
          <w:rFonts w:asciiTheme="majorBidi" w:hAnsiTheme="majorBidi" w:cstheme="majorBidi"/>
          <w:color w:val="C00000"/>
          <w:sz w:val="24"/>
          <w:szCs w:val="24"/>
        </w:rPr>
        <w:t>1</w:t>
      </w:r>
      <w:r w:rsidRPr="00B0277C">
        <w:rPr>
          <w:rFonts w:asciiTheme="majorBidi" w:hAnsiTheme="majorBidi" w:cstheme="majorBidi"/>
          <w:color w:val="C00000"/>
          <w:sz w:val="24"/>
          <w:szCs w:val="24"/>
        </w:rPr>
        <w:t xml:space="preserve">. </w:t>
      </w:r>
      <w:r>
        <w:rPr>
          <w:rFonts w:asciiTheme="majorBidi" w:hAnsiTheme="majorBidi" w:cstheme="majorBidi"/>
          <w:color w:val="C00000"/>
          <w:sz w:val="24"/>
          <w:szCs w:val="24"/>
        </w:rPr>
        <w:t>Project Director</w:t>
      </w:r>
      <w:r w:rsidR="005073E7">
        <w:rPr>
          <w:rFonts w:asciiTheme="majorBidi" w:hAnsiTheme="majorBidi" w:cstheme="majorBidi"/>
          <w:color w:val="C00000"/>
          <w:sz w:val="24"/>
          <w:szCs w:val="24"/>
        </w:rPr>
        <w:t xml:space="preserve"> - </w:t>
      </w:r>
      <w:r w:rsidR="005073E7" w:rsidRPr="00B0277C">
        <w:rPr>
          <w:rFonts w:asciiTheme="majorBidi" w:hAnsiTheme="majorBidi" w:cstheme="majorBidi"/>
          <w:color w:val="C00000"/>
          <w:sz w:val="24"/>
          <w:szCs w:val="24"/>
        </w:rPr>
        <w:t xml:space="preserve">Category </w:t>
      </w:r>
      <w:r w:rsidR="005073E7">
        <w:rPr>
          <w:rFonts w:asciiTheme="majorBidi" w:hAnsiTheme="majorBidi" w:cstheme="majorBidi"/>
          <w:color w:val="C00000"/>
          <w:sz w:val="24"/>
          <w:szCs w:val="24"/>
        </w:rPr>
        <w:t>A</w:t>
      </w:r>
    </w:p>
    <w:p w:rsidR="00F43FB2" w:rsidRDefault="00F43FB2" w:rsidP="00F43FB2">
      <w:pPr>
        <w:pStyle w:val="Heading2"/>
        <w:rPr>
          <w:rFonts w:asciiTheme="majorBidi" w:hAnsiTheme="majorBidi" w:cstheme="majorBidi"/>
          <w:color w:val="1F4E79"/>
        </w:rPr>
      </w:pPr>
      <w:r w:rsidRPr="00B0277C">
        <w:rPr>
          <w:rFonts w:asciiTheme="majorBidi" w:hAnsiTheme="majorBidi" w:cstheme="majorBidi"/>
          <w:color w:val="1F4E79"/>
        </w:rPr>
        <w:t>Educational &amp; Professional Qualifications</w:t>
      </w:r>
    </w:p>
    <w:p w:rsidR="00ED260A" w:rsidRPr="00ED260A" w:rsidRDefault="00ED260A" w:rsidP="00F43FB2">
      <w:pPr>
        <w:pStyle w:val="Heading2"/>
        <w:rPr>
          <w:rFonts w:asciiTheme="majorBidi" w:hAnsiTheme="majorBidi" w:cstheme="majorBidi"/>
          <w:sz w:val="16"/>
          <w:szCs w:val="16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0"/>
        <w:gridCol w:w="6750"/>
        <w:gridCol w:w="1440"/>
        <w:gridCol w:w="1350"/>
      </w:tblGrid>
      <w:tr w:rsidR="00F43FB2" w:rsidRPr="00B0277C" w:rsidTr="00ED260A">
        <w:trPr>
          <w:tblHeader/>
        </w:trPr>
        <w:tc>
          <w:tcPr>
            <w:tcW w:w="127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F43FB2" w:rsidRPr="00B0277C" w:rsidRDefault="00F43FB2" w:rsidP="0064615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Option</w:t>
            </w:r>
          </w:p>
        </w:tc>
        <w:tc>
          <w:tcPr>
            <w:tcW w:w="67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F43FB2" w:rsidRPr="00B0277C" w:rsidRDefault="00F43FB2" w:rsidP="0064615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Qualification Requirements</w:t>
            </w:r>
          </w:p>
        </w:tc>
        <w:tc>
          <w:tcPr>
            <w:tcW w:w="144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F43FB2" w:rsidRPr="00B0277C" w:rsidRDefault="00F43FB2" w:rsidP="0064615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Project Tier</w:t>
            </w:r>
          </w:p>
        </w:tc>
        <w:tc>
          <w:tcPr>
            <w:tcW w:w="13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F43FB2" w:rsidRPr="00B0277C" w:rsidRDefault="00F43FB2" w:rsidP="0064615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Salary Scale (LKR)</w:t>
            </w:r>
          </w:p>
        </w:tc>
      </w:tr>
      <w:tr w:rsidR="00F43FB2" w:rsidRPr="00B0277C" w:rsidTr="00ED260A">
        <w:tc>
          <w:tcPr>
            <w:tcW w:w="127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1</w:t>
            </w:r>
          </w:p>
        </w:tc>
        <w:tc>
          <w:tcPr>
            <w:tcW w:w="6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Bachelor's Degree in the relevant field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4D7280">
              <w:t>(ICT</w:t>
            </w:r>
            <w:r>
              <w:t xml:space="preserve"> &amp; </w:t>
            </w:r>
            <w:r w:rsidRPr="004D7280">
              <w:t>Education Technology, Engineering, or a related discipline)</w:t>
            </w:r>
          </w:p>
          <w:p w:rsidR="00F43FB2" w:rsidRDefault="00F43FB2" w:rsidP="0064615F">
            <w:r w:rsidRPr="00B0277C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Pr="004D7280">
              <w:t xml:space="preserve"> </w:t>
            </w:r>
          </w:p>
          <w:p w:rsidR="00F43FB2" w:rsidRDefault="00F43FB2" w:rsidP="0064615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F43FB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Postgraduate Degree </w:t>
            </w:r>
            <w:r w:rsidRPr="00F43FB2">
              <w:rPr>
                <w:rFonts w:asciiTheme="minorBidi" w:hAnsiTheme="minorBidi" w:cstheme="minorBidi"/>
                <w:sz w:val="22"/>
                <w:szCs w:val="22"/>
              </w:rPr>
              <w:t>(Masters) in the relevant field</w:t>
            </w:r>
          </w:p>
          <w:p w:rsidR="00F43FB2" w:rsidRPr="00F43FB2" w:rsidRDefault="00F43FB2" w:rsidP="0064615F">
            <w:r w:rsidRPr="00B0277C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Pr="004D7280">
              <w:t xml:space="preserve"> </w:t>
            </w:r>
          </w:p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Associate Membership</w:t>
            </w:r>
          </w:p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r similar professional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qualification from a recognized 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>professional body</w:t>
            </w:r>
          </w:p>
          <w:p w:rsidR="00F43FB2" w:rsidRPr="00B0277C" w:rsidRDefault="00F43FB2" w:rsidP="00C76F8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with at least </w:t>
            </w:r>
            <w:r w:rsidR="00C76F82">
              <w:rPr>
                <w:rFonts w:asciiTheme="majorBidi" w:hAnsiTheme="majorBidi" w:cstheme="majorBidi" w:hint="cs"/>
                <w:sz w:val="24"/>
                <w:szCs w:val="24"/>
                <w:cs/>
              </w:rPr>
              <w:t>10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years of experience in the relevant field at a managerial level</w:t>
            </w:r>
          </w:p>
        </w:tc>
        <w:tc>
          <w:tcPr>
            <w:tcW w:w="144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666666"/>
                <w:sz w:val="24"/>
                <w:szCs w:val="24"/>
              </w:rPr>
              <w:t>Above US$25M &lt; US$200M</w:t>
            </w:r>
          </w:p>
        </w:tc>
        <w:tc>
          <w:tcPr>
            <w:tcW w:w="135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365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,000 – 2×1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,000 – 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5,000 (LKR per month)</w:t>
            </w:r>
          </w:p>
        </w:tc>
      </w:tr>
      <w:tr w:rsidR="00F43FB2" w:rsidRPr="00B0277C" w:rsidTr="00ED260A">
        <w:tc>
          <w:tcPr>
            <w:tcW w:w="127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2</w:t>
            </w:r>
          </w:p>
        </w:tc>
        <w:tc>
          <w:tcPr>
            <w:tcW w:w="6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Fellow</w:t>
            </w:r>
            <w:r w:rsidRPr="00F43FB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/ </w:t>
            </w:r>
            <w:r w:rsidRPr="00F43FB2">
              <w:rPr>
                <w:rFonts w:asciiTheme="majorBidi" w:hAnsiTheme="majorBidi" w:cstheme="majorBidi"/>
                <w:sz w:val="22"/>
                <w:szCs w:val="22"/>
              </w:rPr>
              <w:t xml:space="preserve">A </w:t>
            </w:r>
            <w:r w:rsidRPr="00F43FB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Corporate Membership</w:t>
            </w:r>
          </w:p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or similar professional qualification from a recognized professional body</w:t>
            </w:r>
          </w:p>
          <w:p w:rsidR="00F43FB2" w:rsidRDefault="00F43FB2" w:rsidP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with at least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 years of experience in the relevant field at a managerial level</w:t>
            </w:r>
          </w:p>
          <w:p w:rsidR="00F43FB2" w:rsidRPr="00F43FB2" w:rsidRDefault="00ED260A" w:rsidP="00F43FB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43FB2">
              <w:rPr>
                <w:rFonts w:asciiTheme="majorBidi" w:hAnsiTheme="majorBidi" w:cstheme="majorBidi"/>
                <w:sz w:val="22"/>
                <w:szCs w:val="22"/>
              </w:rPr>
              <w:t>Out</w:t>
            </w:r>
            <w:r w:rsidR="00F43FB2" w:rsidRPr="00F43FB2">
              <w:rPr>
                <w:rFonts w:asciiTheme="majorBidi" w:hAnsiTheme="majorBidi" w:cstheme="majorBidi"/>
                <w:sz w:val="22"/>
                <w:szCs w:val="22"/>
              </w:rPr>
              <w:t xml:space="preserve"> of which </w:t>
            </w:r>
            <w:r w:rsidR="00F43FB2" w:rsidRPr="00F43FB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at least 04 years</w:t>
            </w:r>
            <w:r w:rsidR="00F43FB2" w:rsidRPr="00F43FB2">
              <w:rPr>
                <w:rFonts w:asciiTheme="majorBidi" w:hAnsiTheme="majorBidi" w:cstheme="majorBidi"/>
                <w:sz w:val="22"/>
                <w:szCs w:val="22"/>
              </w:rPr>
              <w:t xml:space="preserve"> must be at a </w:t>
            </w:r>
            <w:r w:rsidR="00F43FB2" w:rsidRPr="00F43FB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senior managerial level</w:t>
            </w:r>
            <w:r w:rsidR="00F43FB2" w:rsidRPr="00F43FB2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44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C4960" w:rsidRPr="005073E7" w:rsidRDefault="005C4960" w:rsidP="00F43FB2">
      <w:pPr>
        <w:pStyle w:val="Heading2"/>
        <w:rPr>
          <w:rFonts w:asciiTheme="majorBidi" w:hAnsiTheme="majorBidi" w:cstheme="majorBidi"/>
          <w:color w:val="1F4E79"/>
          <w:sz w:val="16"/>
          <w:szCs w:val="16"/>
        </w:rPr>
      </w:pPr>
    </w:p>
    <w:p w:rsidR="00F43FB2" w:rsidRPr="00B0277C" w:rsidRDefault="00F43FB2" w:rsidP="00F43FB2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Other Key Conditions (Sections 2.2 &amp; 2.3)</w:t>
      </w:r>
    </w:p>
    <w:p w:rsidR="00F43FB2" w:rsidRPr="00B0277C" w:rsidRDefault="00F43FB2" w:rsidP="00F43FB2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sz w:val="24"/>
          <w:szCs w:val="24"/>
        </w:rPr>
        <w:t>Appointment Basis, Age Limits &amp; Other Conditions:</w:t>
      </w:r>
    </w:p>
    <w:p w:rsidR="00F43FB2" w:rsidRPr="00B0277C" w:rsidRDefault="00F43FB2" w:rsidP="00F43FB2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10375"/>
      </w:tblGrid>
      <w:tr w:rsidR="00F43FB2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Appointment Basis: Contract basis, initially for 1 year with annual renewal subject to satisfactory 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performance (Sec. 2.2.9)</w:t>
            </w:r>
          </w:p>
        </w:tc>
      </w:tr>
      <w:tr w:rsidR="00F43FB2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Age Limit: Candidates above 64 years shall not be considered for recruitment; no person over 67 years shall be employed (Sec. 2.2.11)</w:t>
            </w:r>
          </w:p>
        </w:tc>
      </w:tr>
      <w:tr w:rsidR="00F43FB2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Recruitment: Through public/newspaper advertisement; selection via structured interview panel (Sec. 2.2.6)</w:t>
            </w:r>
          </w:p>
        </w:tc>
      </w:tr>
      <w:tr w:rsidR="00F43FB2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Public Service Officers: May be released on full-time basis (need of Government), no-pay leave, or acting basis (Sec. 2.3.3)</w:t>
            </w:r>
          </w:p>
        </w:tc>
      </w:tr>
      <w:tr w:rsidR="00F43FB2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Extension beyond 3 years: Requires DMS approval (Sec. 2.2.10)</w:t>
            </w:r>
          </w:p>
        </w:tc>
      </w:tr>
      <w:tr w:rsidR="00F43FB2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PE can be recruited if expertise is already available within the PIA (Sec. 2.2.5a)</w:t>
            </w:r>
          </w:p>
        </w:tc>
      </w:tr>
      <w:tr w:rsidR="005C4960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C4960" w:rsidRPr="00B0277C" w:rsidRDefault="005C4960" w:rsidP="0064615F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C4960" w:rsidRPr="00B0277C" w:rsidRDefault="005C4960" w:rsidP="0064615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sz w:val="24"/>
                <w:szCs w:val="24"/>
              </w:rPr>
              <w:t xml:space="preserve">also entitled to a </w:t>
            </w:r>
            <w:r w:rsidRPr="005C49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Communication Allowance of LKR 7,000/month</w:t>
            </w:r>
            <w:r w:rsidRPr="005C4960">
              <w:rPr>
                <w:rFonts w:asciiTheme="majorBidi" w:hAnsiTheme="majorBidi" w:cstheme="majorBidi"/>
                <w:sz w:val="24"/>
                <w:szCs w:val="24"/>
              </w:rPr>
              <w:t xml:space="preserve"> (Table 04), a </w:t>
            </w:r>
            <w:r w:rsidRPr="005C49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vehicle with a driver</w:t>
            </w:r>
            <w:r w:rsidRPr="005C4960">
              <w:rPr>
                <w:rFonts w:asciiTheme="majorBidi" w:hAnsiTheme="majorBidi" w:cstheme="majorBidi"/>
                <w:sz w:val="24"/>
                <w:szCs w:val="24"/>
              </w:rPr>
              <w:t xml:space="preserve">, and </w:t>
            </w:r>
            <w:r w:rsidRPr="005C49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165 lit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</w:t>
            </w:r>
            <w:r w:rsidRPr="005C49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 of fuel per month</w:t>
            </w:r>
          </w:p>
        </w:tc>
      </w:tr>
      <w:tr w:rsidR="00312F59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12F59" w:rsidRDefault="00312F59" w:rsidP="0064615F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12F59" w:rsidRPr="005C4960" w:rsidRDefault="00312F59" w:rsidP="006461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sz w:val="24"/>
                <w:szCs w:val="24"/>
              </w:rPr>
              <w:t xml:space="preserve">In addition, only the </w:t>
            </w:r>
            <w:r w:rsidRPr="005C49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Cost of Living Allowance (COLA)</w:t>
            </w:r>
            <w:r w:rsidRPr="005C4960">
              <w:rPr>
                <w:rFonts w:asciiTheme="majorBidi" w:hAnsiTheme="majorBidi" w:cstheme="majorBidi"/>
                <w:sz w:val="24"/>
                <w:szCs w:val="24"/>
              </w:rPr>
              <w:t xml:space="preserve"> and allowances granted under this circular are payable (Section 3.2.1)</w:t>
            </w:r>
          </w:p>
        </w:tc>
      </w:tr>
    </w:tbl>
    <w:p w:rsidR="000A5D25" w:rsidRPr="005073E7" w:rsidRDefault="00F43FB2" w:rsidP="005073E7">
      <w:pPr>
        <w:pStyle w:val="Heading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C00000"/>
          <w:sz w:val="24"/>
          <w:szCs w:val="24"/>
        </w:rPr>
        <w:t>2</w:t>
      </w:r>
      <w:r w:rsidRPr="00B0277C">
        <w:rPr>
          <w:rFonts w:asciiTheme="majorBidi" w:hAnsiTheme="majorBidi" w:cstheme="majorBidi"/>
          <w:color w:val="C00000"/>
          <w:sz w:val="24"/>
          <w:szCs w:val="24"/>
        </w:rPr>
        <w:t xml:space="preserve">. Finance Specialist </w:t>
      </w:r>
      <w:r w:rsidR="005073E7">
        <w:rPr>
          <w:rFonts w:asciiTheme="majorBidi" w:hAnsiTheme="majorBidi" w:cstheme="majorBidi"/>
          <w:color w:val="C00000"/>
          <w:sz w:val="24"/>
          <w:szCs w:val="24"/>
        </w:rPr>
        <w:t xml:space="preserve">- </w:t>
      </w:r>
      <w:r w:rsidR="005073E7" w:rsidRPr="00B0277C">
        <w:rPr>
          <w:rFonts w:asciiTheme="majorBidi" w:hAnsiTheme="majorBidi" w:cstheme="majorBidi"/>
          <w:color w:val="C00000"/>
          <w:sz w:val="24"/>
          <w:szCs w:val="24"/>
        </w:rPr>
        <w:t>Category C1</w:t>
      </w: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Educational &amp; Professional Qualifications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0"/>
        <w:gridCol w:w="6750"/>
        <w:gridCol w:w="1440"/>
        <w:gridCol w:w="1350"/>
      </w:tblGrid>
      <w:tr w:rsidR="000A5D25" w:rsidRPr="00B0277C" w:rsidTr="00ED260A">
        <w:trPr>
          <w:tblHeader/>
        </w:trPr>
        <w:tc>
          <w:tcPr>
            <w:tcW w:w="127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Option</w:t>
            </w:r>
          </w:p>
        </w:tc>
        <w:tc>
          <w:tcPr>
            <w:tcW w:w="67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Qualification Requirements</w:t>
            </w:r>
          </w:p>
        </w:tc>
        <w:tc>
          <w:tcPr>
            <w:tcW w:w="144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Project Tier</w:t>
            </w:r>
          </w:p>
        </w:tc>
        <w:tc>
          <w:tcPr>
            <w:tcW w:w="13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Salary Scale (LKR)</w:t>
            </w:r>
          </w:p>
        </w:tc>
      </w:tr>
      <w:tr w:rsidR="006C3EC7" w:rsidRPr="00B0277C" w:rsidTr="00ED260A">
        <w:tc>
          <w:tcPr>
            <w:tcW w:w="127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1</w:t>
            </w:r>
          </w:p>
        </w:tc>
        <w:tc>
          <w:tcPr>
            <w:tcW w:w="6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Bachelor's Degree in the relevant field</w:t>
            </w:r>
          </w:p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AND</w:t>
            </w:r>
          </w:p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Associate Membership</w:t>
            </w:r>
          </w:p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r similar professional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qualification from a recognized 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t>professional body</w:t>
            </w:r>
          </w:p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8 years of experience in the relevant field at a managerial level</w:t>
            </w:r>
          </w:p>
        </w:tc>
        <w:tc>
          <w:tcPr>
            <w:tcW w:w="144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666666"/>
                <w:sz w:val="24"/>
                <w:szCs w:val="24"/>
              </w:rPr>
              <w:t>Above US$25M &lt; US$200M</w:t>
            </w:r>
          </w:p>
        </w:tc>
        <w:tc>
          <w:tcPr>
            <w:tcW w:w="135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295,000 – 2×10,000 – 315,000 (LKR per month)</w:t>
            </w:r>
          </w:p>
        </w:tc>
      </w:tr>
      <w:tr w:rsidR="006C3EC7" w:rsidRPr="00B0277C" w:rsidTr="00ED260A">
        <w:tc>
          <w:tcPr>
            <w:tcW w:w="127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2</w:t>
            </w:r>
          </w:p>
        </w:tc>
        <w:tc>
          <w:tcPr>
            <w:tcW w:w="6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Fellow Membership</w:t>
            </w:r>
          </w:p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or similar professional qualification from a recognized professional body</w:t>
            </w:r>
          </w:p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6 years of experience in the relevant field at a managerial level</w:t>
            </w:r>
          </w:p>
        </w:tc>
        <w:tc>
          <w:tcPr>
            <w:tcW w:w="144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3EC7" w:rsidRPr="00B0277C" w:rsidTr="00ED260A">
        <w:tc>
          <w:tcPr>
            <w:tcW w:w="127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3</w:t>
            </w:r>
          </w:p>
        </w:tc>
        <w:tc>
          <w:tcPr>
            <w:tcW w:w="6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 I Officer of a Government All-Island Services</w:t>
            </w:r>
          </w:p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or similar status in the relevant field</w:t>
            </w:r>
          </w:p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AND Associate Membership / similar professional qualification</w:t>
            </w:r>
          </w:p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2 years of experience in the Class I post or similar status</w:t>
            </w:r>
          </w:p>
        </w:tc>
        <w:tc>
          <w:tcPr>
            <w:tcW w:w="144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C3EC7" w:rsidRPr="00B0277C" w:rsidRDefault="006C3EC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073E7" w:rsidRDefault="005073E7">
      <w:pPr>
        <w:pStyle w:val="Heading2"/>
        <w:rPr>
          <w:rFonts w:asciiTheme="majorBidi" w:hAnsiTheme="majorBidi" w:cstheme="majorBidi"/>
          <w:color w:val="1F4E79"/>
        </w:rPr>
      </w:pP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Other Key Conditions (Sections 2.2 &amp; 2.3)</w:t>
      </w: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sz w:val="24"/>
          <w:szCs w:val="24"/>
        </w:rPr>
        <w:lastRenderedPageBreak/>
        <w:t>Appointment Basis, Age Limits &amp; Other Conditions:</w:t>
      </w:r>
    </w:p>
    <w:p w:rsidR="000A5D25" w:rsidRPr="005073E7" w:rsidRDefault="000A5D25">
      <w:pPr>
        <w:rPr>
          <w:rFonts w:asciiTheme="majorBidi" w:hAnsiTheme="majorBidi" w:cstheme="majorBidi"/>
          <w:sz w:val="16"/>
          <w:szCs w:val="16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10375"/>
      </w:tblGrid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Appointment Basis: Contract basis, initially for 1 year with annual renewal subject to satisfactory performance (Sec. 2.2.9)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Age Limit: Candidates above 64 years shall not be considered for recruitment; no person over 67 years shall be employed (Sec. 2.2.11)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Recruitment: Through public/newspaper advertisement; selection via structured interview panel (Sec. 2.2.6)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Public Service Officers: May be released on full-time basis (need of Government), no-pay leave, or acting basis (Sec. 2.3.3)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Extension beyond 3 years: Requires DMS approval (Sec. 2.2.10)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PE can be recruited if expertise is already available within the PIA (Sec. 2.2.5a)</w:t>
            </w:r>
          </w:p>
        </w:tc>
      </w:tr>
    </w:tbl>
    <w:p w:rsidR="00B0277C" w:rsidRPr="005073E7" w:rsidRDefault="00F43FB2" w:rsidP="005073E7">
      <w:pPr>
        <w:pStyle w:val="Heading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C00000"/>
          <w:sz w:val="24"/>
          <w:szCs w:val="24"/>
        </w:rPr>
        <w:t>3</w:t>
      </w:r>
      <w:r w:rsidR="0049154E" w:rsidRPr="00B0277C">
        <w:rPr>
          <w:rFonts w:asciiTheme="majorBidi" w:hAnsiTheme="majorBidi" w:cstheme="majorBidi"/>
          <w:color w:val="C00000"/>
          <w:sz w:val="24"/>
          <w:szCs w:val="24"/>
        </w:rPr>
        <w:t>. Procurement Specialist</w:t>
      </w:r>
      <w:r w:rsidR="005073E7">
        <w:rPr>
          <w:rFonts w:asciiTheme="majorBidi" w:hAnsiTheme="majorBidi" w:cstheme="majorBidi"/>
          <w:color w:val="C00000"/>
          <w:sz w:val="24"/>
          <w:szCs w:val="24"/>
        </w:rPr>
        <w:t xml:space="preserve"> - </w:t>
      </w:r>
      <w:r w:rsidR="005073E7" w:rsidRPr="00B0277C">
        <w:rPr>
          <w:rFonts w:asciiTheme="majorBidi" w:hAnsiTheme="majorBidi" w:cstheme="majorBidi"/>
          <w:color w:val="C00000"/>
          <w:sz w:val="24"/>
          <w:szCs w:val="24"/>
        </w:rPr>
        <w:t>Category C</w:t>
      </w: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Educational &amp; Professional Qualifications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6420"/>
        <w:gridCol w:w="1440"/>
        <w:gridCol w:w="1350"/>
      </w:tblGrid>
      <w:tr w:rsidR="000A5D25" w:rsidRPr="00B0277C" w:rsidTr="00ED260A">
        <w:trPr>
          <w:tblHeader/>
        </w:trPr>
        <w:tc>
          <w:tcPr>
            <w:tcW w:w="1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Option</w:t>
            </w:r>
          </w:p>
        </w:tc>
        <w:tc>
          <w:tcPr>
            <w:tcW w:w="642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Qualification Requirements</w:t>
            </w:r>
          </w:p>
        </w:tc>
        <w:tc>
          <w:tcPr>
            <w:tcW w:w="144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Project Tier</w:t>
            </w:r>
          </w:p>
        </w:tc>
        <w:tc>
          <w:tcPr>
            <w:tcW w:w="13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Salary Scale (LKR)</w:t>
            </w: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1</w:t>
            </w:r>
          </w:p>
        </w:tc>
        <w:tc>
          <w:tcPr>
            <w:tcW w:w="64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Bachelor's Degree in the relevant field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AND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Postgraduate Degree (Masters) in the relevant field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OR Associate Membership / similar professional qualification from a recognized professional body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8 years of experience in the relevant field at a managerial level</w:t>
            </w:r>
          </w:p>
        </w:tc>
        <w:tc>
          <w:tcPr>
            <w:tcW w:w="144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666666"/>
                <w:sz w:val="24"/>
                <w:szCs w:val="24"/>
              </w:rPr>
              <w:t>Above US$25M &lt; US$200M</w:t>
            </w:r>
          </w:p>
        </w:tc>
        <w:tc>
          <w:tcPr>
            <w:tcW w:w="135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295,000 – 2×10,000 – 315,000 (LKR per month)</w:t>
            </w: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2</w:t>
            </w:r>
          </w:p>
        </w:tc>
        <w:tc>
          <w:tcPr>
            <w:tcW w:w="64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 I Officer of a Government All-Island Services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or similar status in the relevant field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AND Postgraduate (Masters) Degree in the relevant field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2 years of experience in the Class I post or similar status</w:t>
            </w:r>
          </w:p>
        </w:tc>
        <w:tc>
          <w:tcPr>
            <w:tcW w:w="144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Other Key Conditions (Sections 2.2 &amp; 2.3)</w:t>
      </w: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sz w:val="24"/>
          <w:szCs w:val="24"/>
        </w:rPr>
        <w:t>Appointment Basis, Age Limits &amp; Other Conditions: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10375"/>
      </w:tblGrid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Appointment Basis: Contract basis, initially for 1 year with annual renewal subject to satisfactory performance (Sec. 2.2.9)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Age Limit: Candidates above 64 years shall not be considered; no person over 67 years shall be employed (Sec. 2.2.11)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Recruitment: Through public/newspaper advertisement; structured interview panel (Sec. 2.2.6)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Public Service Officers: May be released on full-time, no-pay leave or acting basis (Sec. 2.3.3)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5C4960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Extension beyond 3 years: Requires DMS approval (Sec. 2.2.10)</w:t>
            </w:r>
          </w:p>
        </w:tc>
      </w:tr>
      <w:tr w:rsidR="005C4960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C4960" w:rsidRPr="005C4960" w:rsidRDefault="005C4960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</w:t>
            </w:r>
            <w:r w:rsidRPr="005C496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C4960" w:rsidRPr="005C4960" w:rsidRDefault="005C496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C49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Expertise must not already be available within the PIA (Sec. 2.2.5a)</w:t>
            </w:r>
          </w:p>
        </w:tc>
      </w:tr>
    </w:tbl>
    <w:p w:rsidR="006D430C" w:rsidRDefault="006D430C" w:rsidP="005073E7">
      <w:pPr>
        <w:pStyle w:val="Heading1"/>
        <w:rPr>
          <w:rFonts w:asciiTheme="majorBidi" w:hAnsiTheme="majorBidi" w:cstheme="majorBidi"/>
          <w:color w:val="C00000"/>
          <w:sz w:val="24"/>
          <w:szCs w:val="24"/>
        </w:rPr>
      </w:pPr>
    </w:p>
    <w:p w:rsidR="000A5D25" w:rsidRPr="00B0277C" w:rsidRDefault="00F43FB2" w:rsidP="005073E7">
      <w:pPr>
        <w:pStyle w:val="Heading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C00000"/>
          <w:sz w:val="24"/>
          <w:szCs w:val="24"/>
        </w:rPr>
        <w:t>4</w:t>
      </w:r>
      <w:r w:rsidR="0049154E" w:rsidRPr="00B0277C">
        <w:rPr>
          <w:rFonts w:asciiTheme="majorBidi" w:hAnsiTheme="majorBidi" w:cstheme="majorBidi"/>
          <w:color w:val="C00000"/>
          <w:sz w:val="24"/>
          <w:szCs w:val="24"/>
        </w:rPr>
        <w:t>. Senior Engineer</w:t>
      </w:r>
      <w:r w:rsidR="005073E7">
        <w:rPr>
          <w:rFonts w:asciiTheme="majorBidi" w:hAnsiTheme="majorBidi" w:cstheme="majorBidi"/>
          <w:color w:val="C00000"/>
          <w:sz w:val="24"/>
          <w:szCs w:val="24"/>
        </w:rPr>
        <w:t xml:space="preserve"> - </w:t>
      </w:r>
      <w:r w:rsidR="005073E7" w:rsidRPr="00B0277C">
        <w:rPr>
          <w:rFonts w:asciiTheme="majorBidi" w:hAnsiTheme="majorBidi" w:cstheme="majorBidi"/>
          <w:color w:val="C00000"/>
          <w:sz w:val="24"/>
          <w:szCs w:val="24"/>
        </w:rPr>
        <w:t xml:space="preserve">Category </w:t>
      </w:r>
      <w:r w:rsidR="006D430C">
        <w:rPr>
          <w:rFonts w:asciiTheme="majorBidi" w:hAnsiTheme="majorBidi" w:cstheme="majorBidi"/>
          <w:color w:val="C00000"/>
          <w:sz w:val="24"/>
          <w:szCs w:val="24"/>
        </w:rPr>
        <w:t>D</w:t>
      </w: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Educational &amp; Professional Qualifications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6240"/>
        <w:gridCol w:w="1350"/>
        <w:gridCol w:w="1620"/>
      </w:tblGrid>
      <w:tr w:rsidR="000A5D25" w:rsidRPr="00B0277C" w:rsidTr="00ED260A">
        <w:trPr>
          <w:tblHeader/>
        </w:trPr>
        <w:tc>
          <w:tcPr>
            <w:tcW w:w="1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Option</w:t>
            </w:r>
          </w:p>
        </w:tc>
        <w:tc>
          <w:tcPr>
            <w:tcW w:w="624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Qualification Requirements</w:t>
            </w:r>
          </w:p>
        </w:tc>
        <w:tc>
          <w:tcPr>
            <w:tcW w:w="13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Project Tier</w:t>
            </w:r>
          </w:p>
        </w:tc>
        <w:tc>
          <w:tcPr>
            <w:tcW w:w="162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Salary Scale (LKR)</w:t>
            </w: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1</w:t>
            </w:r>
          </w:p>
        </w:tc>
        <w:tc>
          <w:tcPr>
            <w:tcW w:w="62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Bachelor's Degree in the relevant field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AND Associate Membership / similar professional qualification from a recognized professional body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8 years of experience at a managerial level</w:t>
            </w:r>
          </w:p>
        </w:tc>
        <w:tc>
          <w:tcPr>
            <w:tcW w:w="135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666666"/>
                <w:sz w:val="24"/>
                <w:szCs w:val="24"/>
              </w:rPr>
              <w:t>Above US$25M &lt; US$200M</w:t>
            </w:r>
          </w:p>
        </w:tc>
        <w:tc>
          <w:tcPr>
            <w:tcW w:w="162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295,000 – 2×10,000 – 315,000 (LKR per month)</w:t>
            </w: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2</w:t>
            </w:r>
          </w:p>
        </w:tc>
        <w:tc>
          <w:tcPr>
            <w:tcW w:w="62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Corporate Membership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/ similar professional qualification from a recognized professional body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6 years of experience at a managerial level</w:t>
            </w:r>
          </w:p>
        </w:tc>
        <w:tc>
          <w:tcPr>
            <w:tcW w:w="135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3</w:t>
            </w:r>
          </w:p>
        </w:tc>
        <w:tc>
          <w:tcPr>
            <w:tcW w:w="62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 I Officer of a Government All-Island Services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AND Associate Membership / similar professional qualification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2 years of experience in the Class I post or similar status</w:t>
            </w:r>
          </w:p>
        </w:tc>
        <w:tc>
          <w:tcPr>
            <w:tcW w:w="135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Other Key Conditions (Sections 2.2 &amp; 2.3)</w:t>
      </w: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sz w:val="24"/>
          <w:szCs w:val="24"/>
        </w:rPr>
        <w:t>Appointment Basis, Age Limits &amp; Other Conditions: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10375"/>
      </w:tblGrid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Appointment Basis: Contract basis, initially for 1 year with annual renewal (Sec. 2.2.9)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Age Limit: Above 64 years not eligible for recruitment; max 67 years while in service (Sec. 2.2.11)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Recruitment: Public/newspaper advertisement and structured interview (Sec. 2.2.6)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Public Service Officers: May be released full-time, no-pay leave or acting basis (Sec. 2.3.3)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Extension beyond 3 years: Requires DMS approval (Sec. 2.2.10)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Engineers supervising construction beyond 45 hours/week entitled to overtime max 40 </w:t>
            </w: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/month with prior approval (Sec. 4.6)</w:t>
            </w:r>
          </w:p>
        </w:tc>
      </w:tr>
    </w:tbl>
    <w:p w:rsidR="005073E7" w:rsidRPr="00B0277C" w:rsidRDefault="005073E7">
      <w:pPr>
        <w:rPr>
          <w:rFonts w:asciiTheme="majorBidi" w:hAnsiTheme="majorBidi" w:cstheme="majorBidi"/>
          <w:sz w:val="24"/>
          <w:szCs w:val="24"/>
        </w:rPr>
      </w:pPr>
    </w:p>
    <w:p w:rsidR="000A5D25" w:rsidRPr="00B0277C" w:rsidRDefault="00F43FB2" w:rsidP="005073E7">
      <w:pPr>
        <w:pStyle w:val="Heading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C00000"/>
          <w:sz w:val="24"/>
          <w:szCs w:val="24"/>
        </w:rPr>
        <w:t>5</w:t>
      </w:r>
      <w:r w:rsidR="0049154E" w:rsidRPr="00B0277C">
        <w:rPr>
          <w:rFonts w:asciiTheme="majorBidi" w:hAnsiTheme="majorBidi" w:cstheme="majorBidi"/>
          <w:color w:val="C00000"/>
          <w:sz w:val="24"/>
          <w:szCs w:val="24"/>
        </w:rPr>
        <w:t>. Project Officer</w:t>
      </w:r>
      <w:r w:rsidR="005073E7">
        <w:rPr>
          <w:rFonts w:asciiTheme="majorBidi" w:hAnsiTheme="majorBidi" w:cstheme="majorBidi"/>
          <w:color w:val="C00000"/>
          <w:sz w:val="24"/>
          <w:szCs w:val="24"/>
        </w:rPr>
        <w:t xml:space="preserve"> - </w:t>
      </w:r>
      <w:r w:rsidR="005073E7" w:rsidRPr="00B0277C">
        <w:rPr>
          <w:rFonts w:asciiTheme="majorBidi" w:hAnsiTheme="majorBidi" w:cstheme="majorBidi"/>
          <w:color w:val="C00000"/>
          <w:sz w:val="24"/>
          <w:szCs w:val="24"/>
        </w:rPr>
        <w:t>Category F</w:t>
      </w: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Educational &amp; Professional Qualifications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6240"/>
        <w:gridCol w:w="1350"/>
        <w:gridCol w:w="1620"/>
      </w:tblGrid>
      <w:tr w:rsidR="000A5D25" w:rsidRPr="00B0277C" w:rsidTr="00ED260A">
        <w:trPr>
          <w:tblHeader/>
        </w:trPr>
        <w:tc>
          <w:tcPr>
            <w:tcW w:w="1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Option</w:t>
            </w:r>
          </w:p>
        </w:tc>
        <w:tc>
          <w:tcPr>
            <w:tcW w:w="624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Qualification Requirements</w:t>
            </w:r>
          </w:p>
        </w:tc>
        <w:tc>
          <w:tcPr>
            <w:tcW w:w="13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Project Tier</w:t>
            </w:r>
          </w:p>
        </w:tc>
        <w:tc>
          <w:tcPr>
            <w:tcW w:w="162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Salary Scale (LKR)</w:t>
            </w: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1</w:t>
            </w:r>
          </w:p>
        </w:tc>
        <w:tc>
          <w:tcPr>
            <w:tcW w:w="62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Bachelor's Degree / UGC-recognized qualification in the relevant field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OR NVQ Level 7 Certificate from an accredited Technical/Vocational Training Institute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2 years of experience in the required area of specialization</w:t>
            </w:r>
          </w:p>
        </w:tc>
        <w:tc>
          <w:tcPr>
            <w:tcW w:w="135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666666"/>
                <w:sz w:val="24"/>
                <w:szCs w:val="24"/>
              </w:rPr>
              <w:t>Above US$25M &lt; US$200M</w:t>
            </w:r>
          </w:p>
        </w:tc>
        <w:tc>
          <w:tcPr>
            <w:tcW w:w="162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150,000 – 2×7,500 – 165,000 (LKR per month)</w:t>
            </w: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2</w:t>
            </w:r>
          </w:p>
        </w:tc>
        <w:tc>
          <w:tcPr>
            <w:tcW w:w="62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NVQ Level 6 Certificate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from an accredited Technical/Vocational Training Institute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5 years of experience in the required area of specialization</w:t>
            </w:r>
          </w:p>
        </w:tc>
        <w:tc>
          <w:tcPr>
            <w:tcW w:w="135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3</w:t>
            </w:r>
          </w:p>
        </w:tc>
        <w:tc>
          <w:tcPr>
            <w:tcW w:w="62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NVQ Level 5 Certificate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from an accredited Technical/Vocational Training Institute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8 years of experience in the required area of specialization</w:t>
            </w:r>
          </w:p>
        </w:tc>
        <w:tc>
          <w:tcPr>
            <w:tcW w:w="135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Other Key Conditions (Sections 2.2 &amp; 2.3)</w:t>
      </w: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sz w:val="24"/>
          <w:szCs w:val="24"/>
        </w:rPr>
        <w:t>Appointment Basis, Age Limits &amp; Other Conditions: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10375"/>
      </w:tblGrid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Appointment Basis: Contract basis, initially for 1 year with annual renewal (Sec. 2.2.9)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Age Limit: Above 64 years not eligible for recruitment; max 67 years while in service (Sec. 2.2.11)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Recruitment: Through public advertisement and structured interview (Sec. 2.2.6)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Public Service Officers: May be deployed on acting basis per Sec. 2.3.3(c)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Extension beyond 3 years: Requires DMS approval (Sec. 2.2.10)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Interview Panel chaired by Project Director (Category E &amp; F, Sec. 2.2.6 Table 01)</w:t>
            </w:r>
          </w:p>
        </w:tc>
      </w:tr>
    </w:tbl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p w:rsidR="000A5D25" w:rsidRPr="00B0277C" w:rsidRDefault="00F43FB2" w:rsidP="005073E7">
      <w:pPr>
        <w:pStyle w:val="Heading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C00000"/>
          <w:sz w:val="24"/>
          <w:szCs w:val="24"/>
        </w:rPr>
        <w:t>6</w:t>
      </w:r>
      <w:r w:rsidR="0049154E" w:rsidRPr="00B0277C">
        <w:rPr>
          <w:rFonts w:asciiTheme="majorBidi" w:hAnsiTheme="majorBidi" w:cstheme="majorBidi"/>
          <w:color w:val="C00000"/>
          <w:sz w:val="24"/>
          <w:szCs w:val="24"/>
        </w:rPr>
        <w:t>. Technical Officer (I)</w:t>
      </w:r>
      <w:r w:rsidR="005073E7">
        <w:rPr>
          <w:rFonts w:asciiTheme="majorBidi" w:hAnsiTheme="majorBidi" w:cstheme="majorBidi"/>
          <w:color w:val="C00000"/>
          <w:sz w:val="24"/>
          <w:szCs w:val="24"/>
        </w:rPr>
        <w:t xml:space="preserve"> - </w:t>
      </w:r>
      <w:r w:rsidR="005073E7" w:rsidRPr="00B0277C">
        <w:rPr>
          <w:rFonts w:asciiTheme="majorBidi" w:hAnsiTheme="majorBidi" w:cstheme="majorBidi"/>
          <w:color w:val="C00000"/>
          <w:sz w:val="24"/>
          <w:szCs w:val="24"/>
        </w:rPr>
        <w:t>Category F</w:t>
      </w:r>
    </w:p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Educational &amp; Professional Qualifications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6330"/>
        <w:gridCol w:w="1350"/>
        <w:gridCol w:w="1530"/>
      </w:tblGrid>
      <w:tr w:rsidR="000A5D25" w:rsidRPr="00B0277C" w:rsidTr="00ED260A">
        <w:trPr>
          <w:tblHeader/>
        </w:trPr>
        <w:tc>
          <w:tcPr>
            <w:tcW w:w="1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Option</w:t>
            </w:r>
          </w:p>
        </w:tc>
        <w:tc>
          <w:tcPr>
            <w:tcW w:w="633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Qualification Requirements</w:t>
            </w:r>
          </w:p>
        </w:tc>
        <w:tc>
          <w:tcPr>
            <w:tcW w:w="13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Project Tier</w:t>
            </w:r>
          </w:p>
        </w:tc>
        <w:tc>
          <w:tcPr>
            <w:tcW w:w="153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0A5D25" w:rsidRPr="00B0277C" w:rsidRDefault="004915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Salary Scale (LKR)</w:t>
            </w: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1</w:t>
            </w:r>
          </w:p>
        </w:tc>
        <w:tc>
          <w:tcPr>
            <w:tcW w:w="63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Bachelor's Degree / UGC-recognized qualification in the relevant field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OR NVQ Level 7 Certificate from an accredited Technical/Vocational Training Institute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 xml:space="preserve">with at least 2 years of experience in the required area of </w:t>
            </w:r>
            <w:r w:rsidRPr="00B0277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specialization</w:t>
            </w:r>
          </w:p>
        </w:tc>
        <w:tc>
          <w:tcPr>
            <w:tcW w:w="135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666666"/>
                <w:sz w:val="24"/>
                <w:szCs w:val="24"/>
              </w:rPr>
              <w:lastRenderedPageBreak/>
              <w:t>Above US$25M &lt; US$200M</w:t>
            </w:r>
          </w:p>
        </w:tc>
        <w:tc>
          <w:tcPr>
            <w:tcW w:w="153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150,000 – 2×7,500 – 165,000 (LKR per month)</w:t>
            </w: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lastRenderedPageBreak/>
              <w:t>Option 2</w:t>
            </w:r>
          </w:p>
        </w:tc>
        <w:tc>
          <w:tcPr>
            <w:tcW w:w="63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NVQ Level 6 Certificate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from an accredited Technical/Vocational Training Institute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5 years of experience in the required area of specialization</w:t>
            </w:r>
          </w:p>
        </w:tc>
        <w:tc>
          <w:tcPr>
            <w:tcW w:w="135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43FB2" w:rsidRPr="00B0277C" w:rsidTr="00ED260A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3</w:t>
            </w:r>
          </w:p>
        </w:tc>
        <w:tc>
          <w:tcPr>
            <w:tcW w:w="63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NVQ Level 5 Certificate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from an accredited Technical/Vocational Training Institute</w:t>
            </w:r>
          </w:p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sz w:val="24"/>
                <w:szCs w:val="24"/>
              </w:rPr>
              <w:t>with at least 8 years of experience in the required area of specialization</w:t>
            </w:r>
          </w:p>
        </w:tc>
        <w:tc>
          <w:tcPr>
            <w:tcW w:w="135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43FB2" w:rsidRPr="00B0277C" w:rsidRDefault="00F43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A5D25" w:rsidRPr="00B0277C" w:rsidRDefault="0049154E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Other Key Conditions (Sections 2.2 &amp; 2.3)</w:t>
      </w:r>
    </w:p>
    <w:p w:rsidR="000A5D25" w:rsidRPr="00B0277C" w:rsidRDefault="0049154E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sz w:val="24"/>
          <w:szCs w:val="24"/>
        </w:rPr>
        <w:t>Appointment Basis, Age Limits &amp; Other Conditions:</w:t>
      </w:r>
    </w:p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10375"/>
      </w:tblGrid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Appointment Basis: Contract basis, initially for 1 year with annual renewal (Sec. 2.2.9)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Age Limit: Above 64 years not eligible for recruitment; max 67 years while in service (Sec. 2.2.11)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Recruitment: Through public advertisement and structured interview (Sec. 2.2.6)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Public Service Officers: May be deployed on acting basis per Sec. 2.3.3(c)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Extension beyond 3 years: Requires DMS approval (Sec. 2.2.10)</w:t>
            </w:r>
          </w:p>
        </w:tc>
      </w:tr>
      <w:tr w:rsidR="000A5D25" w:rsidRPr="00B0277C" w:rsidTr="00ED260A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A5D25" w:rsidRPr="00B0277C" w:rsidRDefault="004915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Interview Panel chaired by Project Director (Category E &amp; F, Sec. 2.2.6 Table 01)</w:t>
            </w:r>
          </w:p>
        </w:tc>
      </w:tr>
    </w:tbl>
    <w:p w:rsidR="000A5D25" w:rsidRPr="00B0277C" w:rsidRDefault="000A5D25">
      <w:pPr>
        <w:rPr>
          <w:rFonts w:asciiTheme="majorBidi" w:hAnsiTheme="majorBidi" w:cstheme="majorBidi"/>
          <w:sz w:val="24"/>
          <w:szCs w:val="24"/>
        </w:rPr>
      </w:pPr>
    </w:p>
    <w:p w:rsidR="00703297" w:rsidRDefault="00703297" w:rsidP="00703297">
      <w:pPr>
        <w:jc w:val="both"/>
        <w:rPr>
          <w:rFonts w:ascii="Iskoola Pota" w:hAnsi="Iskoola Pota" w:cs="Iskoola Pota"/>
          <w:b/>
          <w:bCs/>
          <w:sz w:val="24"/>
          <w:szCs w:val="24"/>
          <w:u w:val="single"/>
        </w:rPr>
      </w:pPr>
    </w:p>
    <w:p w:rsidR="00703297" w:rsidRDefault="00703297" w:rsidP="00703297">
      <w:pPr>
        <w:jc w:val="both"/>
        <w:rPr>
          <w:rFonts w:ascii="Iskoola Pota" w:hAnsi="Iskoola Pota" w:cs="Iskoola Pota"/>
          <w:b/>
          <w:bCs/>
          <w:color w:val="FF0000"/>
          <w:sz w:val="24"/>
          <w:szCs w:val="24"/>
          <w:u w:val="single"/>
        </w:rPr>
      </w:pPr>
      <w:r w:rsidRPr="00703297">
        <w:rPr>
          <w:rFonts w:ascii="Iskoola Pota" w:hAnsi="Iskoola Pota" w:cs="Iskoola Pota"/>
          <w:b/>
          <w:bCs/>
          <w:color w:val="FF0000"/>
          <w:sz w:val="24"/>
          <w:szCs w:val="24"/>
          <w:u w:val="single"/>
        </w:rPr>
        <w:t>Management Assistant - Non-Technical (</w:t>
      </w:r>
      <w:r w:rsidRPr="00703297">
        <w:rPr>
          <w:rFonts w:ascii="Iskoola Pota" w:hAnsi="Iskoola Pota" w:cs="Iskoola Pota"/>
          <w:b/>
          <w:bCs/>
          <w:color w:val="FF0000"/>
          <w:sz w:val="24"/>
          <w:szCs w:val="24"/>
          <w:u w:val="single"/>
          <w:cs/>
        </w:rPr>
        <w:t>01)</w:t>
      </w:r>
    </w:p>
    <w:p w:rsidR="00703297" w:rsidRPr="00F947FE" w:rsidRDefault="00703297" w:rsidP="00703297">
      <w:pPr>
        <w:spacing w:line="276" w:lineRule="auto"/>
        <w:jc w:val="both"/>
        <w:rPr>
          <w:rFonts w:ascii="Iskoola Pota" w:hAnsi="Iskoola Pota" w:cs="Iskoola Pota"/>
          <w:sz w:val="24"/>
          <w:szCs w:val="24"/>
        </w:rPr>
      </w:pPr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6330"/>
        <w:gridCol w:w="1350"/>
        <w:gridCol w:w="1530"/>
      </w:tblGrid>
      <w:tr w:rsidR="00E969F7" w:rsidRPr="00B0277C" w:rsidTr="00442D9D">
        <w:trPr>
          <w:tblHeader/>
        </w:trPr>
        <w:tc>
          <w:tcPr>
            <w:tcW w:w="1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969F7" w:rsidRPr="00B0277C" w:rsidRDefault="00E969F7" w:rsidP="00442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Option</w:t>
            </w:r>
          </w:p>
        </w:tc>
        <w:tc>
          <w:tcPr>
            <w:tcW w:w="633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969F7" w:rsidRPr="00B0277C" w:rsidRDefault="00E969F7" w:rsidP="00442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Qualification Requirements</w:t>
            </w:r>
          </w:p>
        </w:tc>
        <w:tc>
          <w:tcPr>
            <w:tcW w:w="135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969F7" w:rsidRPr="00B0277C" w:rsidRDefault="00E969F7" w:rsidP="00442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Project Tier</w:t>
            </w:r>
          </w:p>
        </w:tc>
        <w:tc>
          <w:tcPr>
            <w:tcW w:w="153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969F7" w:rsidRPr="00B0277C" w:rsidRDefault="00E969F7" w:rsidP="00442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Salary Scale (LKR)</w:t>
            </w:r>
          </w:p>
        </w:tc>
      </w:tr>
      <w:tr w:rsidR="00E969F7" w:rsidRPr="00B0277C" w:rsidTr="00442D9D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1</w:t>
            </w:r>
          </w:p>
        </w:tc>
        <w:tc>
          <w:tcPr>
            <w:tcW w:w="63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F947FE" w:rsidRDefault="00E969F7" w:rsidP="00E969F7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</w:rPr>
            </w:pPr>
            <w:r w:rsidRPr="00F947FE">
              <w:rPr>
                <w:rFonts w:ascii="Iskoola Pota" w:hAnsi="Iskoola Pota" w:cs="Iskoola Pota"/>
                <w:sz w:val="24"/>
                <w:szCs w:val="24"/>
              </w:rPr>
              <w:t>Pass in six (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 xml:space="preserve">06) </w:t>
            </w:r>
            <w:r w:rsidRPr="00F947FE">
              <w:rPr>
                <w:rFonts w:ascii="Iskoola Pota" w:hAnsi="Iskoola Pota" w:cs="Iskoola Pota"/>
                <w:sz w:val="24"/>
                <w:szCs w:val="24"/>
              </w:rPr>
              <w:t>subjects at the G.C.E. (O.L.) Examination with credit passes in four (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 xml:space="preserve">04) </w:t>
            </w:r>
            <w:r w:rsidRPr="00F947FE">
              <w:rPr>
                <w:rFonts w:ascii="Iskoola Pota" w:hAnsi="Iskoola Pota" w:cs="Iskoola Pota"/>
                <w:sz w:val="24"/>
                <w:szCs w:val="24"/>
              </w:rPr>
              <w:t>subjects including Sinhala/Tamil, English Language and Mathematics.</w:t>
            </w:r>
          </w:p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666666"/>
                <w:sz w:val="24"/>
                <w:szCs w:val="24"/>
              </w:rPr>
              <w:t>Above US$25M &lt; US$200M</w:t>
            </w:r>
          </w:p>
        </w:tc>
        <w:tc>
          <w:tcPr>
            <w:tcW w:w="1530" w:type="dxa"/>
            <w:vMerge w:val="restart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Rs</w:t>
            </w:r>
            <w:proofErr w:type="spellEnd"/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150,000 – 2×7,500 – 165,000 (LKR per month)</w:t>
            </w:r>
          </w:p>
        </w:tc>
      </w:tr>
      <w:tr w:rsidR="00E969F7" w:rsidRPr="00B0277C" w:rsidTr="00442D9D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2</w:t>
            </w:r>
          </w:p>
        </w:tc>
        <w:tc>
          <w:tcPr>
            <w:tcW w:w="63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F947FE" w:rsidRDefault="00E969F7" w:rsidP="00E969F7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</w:rPr>
            </w:pPr>
            <w:r w:rsidRPr="00F947FE">
              <w:rPr>
                <w:rFonts w:ascii="Iskoola Pota" w:hAnsi="Iskoola Pota" w:cs="Iskoola Pota"/>
                <w:sz w:val="24"/>
                <w:szCs w:val="24"/>
              </w:rPr>
              <w:t>Pass in three (</w:t>
            </w:r>
            <w:r w:rsidRPr="00F947FE">
              <w:rPr>
                <w:rFonts w:ascii="Iskoola Pota" w:hAnsi="Iskoola Pota" w:cs="Iskoola Pota"/>
                <w:sz w:val="24"/>
                <w:szCs w:val="24"/>
                <w:cs/>
              </w:rPr>
              <w:t xml:space="preserve">03) </w:t>
            </w:r>
            <w:r w:rsidRPr="00F947FE">
              <w:rPr>
                <w:rFonts w:ascii="Iskoola Pota" w:hAnsi="Iskoola Pota" w:cs="Iskoola Pota"/>
                <w:sz w:val="24"/>
                <w:szCs w:val="24"/>
              </w:rPr>
              <w:t>subjects at the G.C.E. (Advanced Level) Examination (excluding the Common Paper).</w:t>
            </w:r>
          </w:p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left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969F7" w:rsidRPr="00B0277C" w:rsidTr="00442D9D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1F4E79"/>
                <w:sz w:val="24"/>
                <w:szCs w:val="24"/>
              </w:rPr>
              <w:t>Option 3</w:t>
            </w:r>
          </w:p>
        </w:tc>
        <w:tc>
          <w:tcPr>
            <w:tcW w:w="63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703297" w:rsidRDefault="00E969F7" w:rsidP="00E969F7">
            <w:pPr>
              <w:pStyle w:val="Heading2"/>
              <w:rPr>
                <w:rFonts w:asciiTheme="majorBidi" w:hAnsiTheme="majorBidi" w:cstheme="majorBidi"/>
              </w:rPr>
            </w:pPr>
            <w:r w:rsidRPr="00703297">
              <w:rPr>
                <w:rFonts w:asciiTheme="majorBidi" w:hAnsiTheme="majorBidi" w:cstheme="majorBidi"/>
              </w:rPr>
              <w:t>Special Skills:</w:t>
            </w:r>
          </w:p>
          <w:p w:rsidR="00E969F7" w:rsidRPr="00F947FE" w:rsidRDefault="00E969F7" w:rsidP="00E969F7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</w:rPr>
            </w:pPr>
            <w:r w:rsidRPr="00F947FE">
              <w:rPr>
                <w:rFonts w:ascii="Iskoola Pota" w:hAnsi="Iskoola Pota" w:cs="Iskoola Pota"/>
                <w:sz w:val="24"/>
                <w:szCs w:val="24"/>
              </w:rPr>
              <w:t xml:space="preserve">• Ability to use computers and software. </w:t>
            </w:r>
          </w:p>
          <w:p w:rsidR="00E969F7" w:rsidRPr="00F947FE" w:rsidRDefault="00E969F7" w:rsidP="00E969F7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</w:rPr>
            </w:pPr>
            <w:r w:rsidRPr="00F947FE">
              <w:rPr>
                <w:rFonts w:ascii="Iskoola Pota" w:hAnsi="Iskoola Pota" w:cs="Iskoola Pota"/>
                <w:sz w:val="24"/>
                <w:szCs w:val="24"/>
              </w:rPr>
              <w:lastRenderedPageBreak/>
              <w:t>• Experience in projects in government institutions is considered a special qualification.</w:t>
            </w:r>
          </w:p>
          <w:p w:rsidR="00E969F7" w:rsidRPr="00E969F7" w:rsidRDefault="00E969F7" w:rsidP="00E969F7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</w:rPr>
            </w:pPr>
            <w:r w:rsidRPr="00F947FE">
              <w:rPr>
                <w:rFonts w:ascii="Iskoola Pota" w:hAnsi="Iskoola Pota" w:cs="Iskoola Pota"/>
                <w:sz w:val="24"/>
                <w:szCs w:val="24"/>
              </w:rPr>
              <w:t>• Ability to work in English</w:t>
            </w:r>
          </w:p>
        </w:tc>
        <w:tc>
          <w:tcPr>
            <w:tcW w:w="135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A5D25" w:rsidRDefault="000A5D25">
      <w:pPr>
        <w:rPr>
          <w:rFonts w:asciiTheme="majorBidi" w:hAnsiTheme="majorBidi" w:cstheme="majorBidi"/>
          <w:sz w:val="24"/>
          <w:szCs w:val="24"/>
        </w:rPr>
      </w:pPr>
    </w:p>
    <w:p w:rsidR="00E969F7" w:rsidRPr="00B0277C" w:rsidRDefault="00E969F7" w:rsidP="00E969F7">
      <w:pPr>
        <w:pStyle w:val="Heading2"/>
        <w:rPr>
          <w:rFonts w:asciiTheme="majorBidi" w:hAnsiTheme="majorBidi" w:cstheme="majorBidi"/>
        </w:rPr>
      </w:pPr>
      <w:r w:rsidRPr="00B0277C">
        <w:rPr>
          <w:rFonts w:asciiTheme="majorBidi" w:hAnsiTheme="majorBidi" w:cstheme="majorBidi"/>
          <w:color w:val="1F4E79"/>
        </w:rPr>
        <w:t>Other Key Conditions (Sections 2.2 &amp; 2.3)</w:t>
      </w:r>
    </w:p>
    <w:p w:rsidR="00E969F7" w:rsidRPr="00B0277C" w:rsidRDefault="00E969F7" w:rsidP="00E969F7">
      <w:pPr>
        <w:rPr>
          <w:rFonts w:asciiTheme="majorBidi" w:hAnsiTheme="majorBidi" w:cstheme="majorBidi"/>
          <w:sz w:val="24"/>
          <w:szCs w:val="24"/>
        </w:rPr>
      </w:pPr>
      <w:r w:rsidRPr="00B0277C">
        <w:rPr>
          <w:rFonts w:asciiTheme="majorBidi" w:hAnsiTheme="majorBidi" w:cstheme="majorBidi"/>
          <w:sz w:val="24"/>
          <w:szCs w:val="24"/>
        </w:rPr>
        <w:t>Appointment Basis, Age Limits &amp; Other Conditions:</w:t>
      </w:r>
    </w:p>
    <w:p w:rsidR="004D3029" w:rsidRPr="00B0277C" w:rsidRDefault="004D3029" w:rsidP="00E969F7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tbl>
      <w:tblPr>
        <w:tblW w:w="1081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10375"/>
      </w:tblGrid>
      <w:tr w:rsidR="00E969F7" w:rsidRPr="00B0277C" w:rsidTr="00442D9D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Appointment Basis: Contract basis, initially for 1 year with annual renewal (Sec. 2.2.9)</w:t>
            </w:r>
          </w:p>
        </w:tc>
      </w:tr>
      <w:tr w:rsidR="00E969F7" w:rsidRPr="00B0277C" w:rsidTr="00442D9D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960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Age Limit: Above </w:t>
            </w:r>
            <w:r w:rsidR="0049607B">
              <w:rPr>
                <w:rFonts w:asciiTheme="majorBidi" w:hAnsiTheme="majorBidi" w:cstheme="majorBidi" w:hint="cs"/>
                <w:color w:val="000000"/>
                <w:sz w:val="24"/>
                <w:szCs w:val="24"/>
                <w:cs/>
              </w:rPr>
              <w:t>55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years not eligible for recruitment; max 6</w:t>
            </w:r>
            <w:r w:rsidR="0049607B">
              <w:rPr>
                <w:rFonts w:asciiTheme="majorBidi" w:hAnsiTheme="majorBidi" w:cstheme="majorBidi" w:hint="cs"/>
                <w:color w:val="000000"/>
                <w:sz w:val="24"/>
                <w:szCs w:val="24"/>
                <w:cs/>
              </w:rPr>
              <w:t>0</w:t>
            </w: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years while in service (Sec. 2.2.11)</w:t>
            </w:r>
          </w:p>
        </w:tc>
      </w:tr>
      <w:tr w:rsidR="00E969F7" w:rsidRPr="00B0277C" w:rsidTr="00442D9D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Recruitment: Through public advertisement and structured interview (Sec. 2.2.6)</w:t>
            </w:r>
          </w:p>
        </w:tc>
      </w:tr>
      <w:tr w:rsidR="00E969F7" w:rsidRPr="00B0277C" w:rsidTr="00442D9D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Public Service Officers: May be deployed on acting basis per Sec. 2.3.3(c)</w:t>
            </w:r>
          </w:p>
        </w:tc>
      </w:tr>
      <w:tr w:rsidR="00E969F7" w:rsidRPr="00B0277C" w:rsidTr="00442D9D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9E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Extension beyond 3 years: Requires DMS approval (Sec. 2.2.10)</w:t>
            </w:r>
          </w:p>
        </w:tc>
      </w:tr>
      <w:tr w:rsidR="00E969F7" w:rsidRPr="00B0277C" w:rsidTr="00442D9D">
        <w:tc>
          <w:tcPr>
            <w:tcW w:w="4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3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969F7" w:rsidRPr="00B0277C" w:rsidRDefault="00E969F7" w:rsidP="00442D9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027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Interview Panel chaired by Project Director (Category E &amp; F, Sec. 2.2.6 Table 01)</w:t>
            </w:r>
          </w:p>
        </w:tc>
      </w:tr>
    </w:tbl>
    <w:p w:rsidR="00E969F7" w:rsidRPr="00B0277C" w:rsidRDefault="00E969F7">
      <w:pPr>
        <w:rPr>
          <w:rFonts w:asciiTheme="majorBidi" w:hAnsiTheme="majorBidi" w:cstheme="majorBidi"/>
          <w:sz w:val="24"/>
          <w:szCs w:val="24"/>
        </w:rPr>
      </w:pPr>
    </w:p>
    <w:sectPr w:rsidR="00E969F7" w:rsidRPr="00B0277C" w:rsidSect="00ED260A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B282C"/>
    <w:multiLevelType w:val="hybridMultilevel"/>
    <w:tmpl w:val="AD18E48A"/>
    <w:lvl w:ilvl="0" w:tplc="433CAB86">
      <w:start w:val="1"/>
      <w:numFmt w:val="bullet"/>
      <w:lvlText w:val="●"/>
      <w:lvlJc w:val="left"/>
      <w:pPr>
        <w:ind w:left="720" w:hanging="360"/>
      </w:pPr>
    </w:lvl>
    <w:lvl w:ilvl="1" w:tplc="DA9647C4">
      <w:start w:val="1"/>
      <w:numFmt w:val="bullet"/>
      <w:lvlText w:val="○"/>
      <w:lvlJc w:val="left"/>
      <w:pPr>
        <w:ind w:left="1440" w:hanging="360"/>
      </w:pPr>
    </w:lvl>
    <w:lvl w:ilvl="2" w:tplc="7882A3CC">
      <w:start w:val="1"/>
      <w:numFmt w:val="bullet"/>
      <w:lvlText w:val="■"/>
      <w:lvlJc w:val="left"/>
      <w:pPr>
        <w:ind w:left="2160" w:hanging="360"/>
      </w:pPr>
    </w:lvl>
    <w:lvl w:ilvl="3" w:tplc="347829F2">
      <w:start w:val="1"/>
      <w:numFmt w:val="bullet"/>
      <w:lvlText w:val="●"/>
      <w:lvlJc w:val="left"/>
      <w:pPr>
        <w:ind w:left="2880" w:hanging="360"/>
      </w:pPr>
    </w:lvl>
    <w:lvl w:ilvl="4" w:tplc="AF5877B8">
      <w:start w:val="1"/>
      <w:numFmt w:val="bullet"/>
      <w:lvlText w:val="○"/>
      <w:lvlJc w:val="left"/>
      <w:pPr>
        <w:ind w:left="3600" w:hanging="360"/>
      </w:pPr>
    </w:lvl>
    <w:lvl w:ilvl="5" w:tplc="439E5CAC">
      <w:start w:val="1"/>
      <w:numFmt w:val="bullet"/>
      <w:lvlText w:val="■"/>
      <w:lvlJc w:val="left"/>
      <w:pPr>
        <w:ind w:left="4320" w:hanging="360"/>
      </w:pPr>
    </w:lvl>
    <w:lvl w:ilvl="6" w:tplc="8D94086E">
      <w:start w:val="1"/>
      <w:numFmt w:val="bullet"/>
      <w:lvlText w:val="●"/>
      <w:lvlJc w:val="left"/>
      <w:pPr>
        <w:ind w:left="5040" w:hanging="360"/>
      </w:pPr>
    </w:lvl>
    <w:lvl w:ilvl="7" w:tplc="DBACFF4C">
      <w:start w:val="1"/>
      <w:numFmt w:val="bullet"/>
      <w:lvlText w:val="●"/>
      <w:lvlJc w:val="left"/>
      <w:pPr>
        <w:ind w:left="5760" w:hanging="360"/>
      </w:pPr>
    </w:lvl>
    <w:lvl w:ilvl="8" w:tplc="9130442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A5D25"/>
    <w:rsid w:val="000A5D25"/>
    <w:rsid w:val="00312F59"/>
    <w:rsid w:val="0049154E"/>
    <w:rsid w:val="0049607B"/>
    <w:rsid w:val="004D3029"/>
    <w:rsid w:val="005073E7"/>
    <w:rsid w:val="005C4960"/>
    <w:rsid w:val="006C3EC7"/>
    <w:rsid w:val="006D430C"/>
    <w:rsid w:val="006F4A50"/>
    <w:rsid w:val="00703297"/>
    <w:rsid w:val="008F35A2"/>
    <w:rsid w:val="0097786E"/>
    <w:rsid w:val="009D2B79"/>
    <w:rsid w:val="00B0277C"/>
    <w:rsid w:val="00C76F82"/>
    <w:rsid w:val="00E44802"/>
    <w:rsid w:val="00E74FF1"/>
    <w:rsid w:val="00E969F7"/>
    <w:rsid w:val="00ED260A"/>
    <w:rsid w:val="00F4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si-LK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spacing w:before="240" w:after="120"/>
      <w:outlineLvl w:val="0"/>
    </w:pPr>
    <w:rPr>
      <w:b/>
      <w:bCs/>
      <w:color w:val="1F4E79"/>
      <w:sz w:val="32"/>
      <w:szCs w:val="32"/>
    </w:rPr>
  </w:style>
  <w:style w:type="paragraph" w:styleId="Heading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si-LK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spacing w:before="240" w:after="120"/>
      <w:outlineLvl w:val="0"/>
    </w:pPr>
    <w:rPr>
      <w:b/>
      <w:bCs/>
      <w:color w:val="1F4E79"/>
      <w:sz w:val="32"/>
      <w:szCs w:val="32"/>
    </w:rPr>
  </w:style>
  <w:style w:type="paragraph" w:styleId="Heading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12639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NEC</cp:lastModifiedBy>
  <cp:revision>17</cp:revision>
  <cp:lastPrinted>2026-07-13T08:39:00Z</cp:lastPrinted>
  <dcterms:created xsi:type="dcterms:W3CDTF">2026-04-08T08:54:00Z</dcterms:created>
  <dcterms:modified xsi:type="dcterms:W3CDTF">2026-07-13T08:56:00Z</dcterms:modified>
</cp:coreProperties>
</file>